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8949E" w14:textId="677143CE" w:rsidR="006B5B2C" w:rsidRDefault="006B5B2C" w:rsidP="00A61EF6">
      <w:pPr>
        <w:tabs>
          <w:tab w:val="left" w:pos="5610"/>
        </w:tabs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</w:t>
      </w:r>
    </w:p>
    <w:p w14:paraId="33F3B757" w14:textId="05F3DC4A" w:rsidR="000A71A0" w:rsidRPr="00577612" w:rsidRDefault="00800806" w:rsidP="00ED795C">
      <w:pPr>
        <w:ind w:left="4956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>Pan</w:t>
      </w:r>
    </w:p>
    <w:p w14:paraId="5F648BE2" w14:textId="77777777" w:rsidR="00F76BF7" w:rsidRPr="00577612" w:rsidRDefault="00F76BF7" w:rsidP="00F76BF7">
      <w:pPr>
        <w:ind w:left="4248" w:firstLine="708"/>
        <w:rPr>
          <w:rFonts w:asciiTheme="minorHAnsi" w:eastAsia="Calibri" w:hAnsiTheme="minorHAnsi" w:cstheme="minorHAnsi"/>
          <w:b/>
          <w:bCs/>
          <w:lang w:eastAsia="en-US"/>
        </w:rPr>
      </w:pPr>
      <w:r w:rsidRPr="00577612">
        <w:rPr>
          <w:rFonts w:asciiTheme="minorHAnsi" w:eastAsia="Calibri" w:hAnsiTheme="minorHAnsi" w:cstheme="minorHAnsi"/>
          <w:b/>
          <w:bCs/>
          <w:lang w:eastAsia="en-US"/>
        </w:rPr>
        <w:t>Jacek Paziewski</w:t>
      </w:r>
    </w:p>
    <w:p w14:paraId="29C6F38D" w14:textId="77777777" w:rsidR="008A1D3B" w:rsidRPr="0057761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577612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577612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577612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577612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AC20824" w:rsidR="000A71A0" w:rsidRPr="00B42624" w:rsidRDefault="00ED795C" w:rsidP="0057761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B42624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DC5F70" w:rsidRPr="00B42624">
        <w:rPr>
          <w:rFonts w:asciiTheme="minorHAnsi" w:eastAsia="Calibri" w:hAnsiTheme="minorHAnsi" w:cstheme="minorHAnsi"/>
          <w:i/>
          <w:iCs/>
          <w:lang w:eastAsia="en-US"/>
        </w:rPr>
        <w:t>y</w:t>
      </w:r>
      <w:r w:rsidRPr="00B42624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DC5F70" w:rsidRPr="00B42624">
        <w:rPr>
          <w:rFonts w:asciiTheme="minorHAnsi" w:eastAsia="Calibri" w:hAnsiTheme="minorHAnsi" w:cstheme="minorHAnsi"/>
          <w:i/>
          <w:iCs/>
          <w:lang w:eastAsia="en-US"/>
        </w:rPr>
        <w:t>e</w:t>
      </w:r>
      <w:r w:rsidR="00E32DC4" w:rsidRPr="00B42624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38F690E8" w14:textId="5B577AA8" w:rsidR="00B42624" w:rsidRPr="00B42624" w:rsidRDefault="00B42624" w:rsidP="00B4262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2624">
        <w:rPr>
          <w:rFonts w:asciiTheme="minorHAnsi" w:hAnsiTheme="minorHAnsi" w:cstheme="minorHAnsi"/>
        </w:rPr>
        <w:t xml:space="preserve">nawiązując do uwag zgłoszonych do </w:t>
      </w:r>
      <w:r w:rsidR="00FC2461" w:rsidRPr="00B42624">
        <w:rPr>
          <w:rFonts w:asciiTheme="minorHAnsi" w:eastAsia="Calibri" w:hAnsiTheme="minorHAnsi" w:cstheme="minorHAnsi"/>
          <w:b/>
          <w:bCs/>
          <w:iCs/>
          <w:lang w:eastAsia="en-US"/>
        </w:rPr>
        <w:t>projekt</w:t>
      </w:r>
      <w:r w:rsidR="00F779B9">
        <w:rPr>
          <w:rFonts w:asciiTheme="minorHAnsi" w:eastAsia="Calibri" w:hAnsiTheme="minorHAnsi" w:cstheme="minorHAnsi"/>
          <w:b/>
          <w:bCs/>
          <w:iCs/>
          <w:lang w:eastAsia="en-US"/>
        </w:rPr>
        <w:t>u</w:t>
      </w:r>
      <w:r w:rsidR="00FC2461" w:rsidRPr="00B42624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 </w:t>
      </w:r>
      <w:r w:rsidR="00155C58" w:rsidRPr="00B42624">
        <w:rPr>
          <w:rFonts w:asciiTheme="minorHAnsi" w:eastAsia="Calibri" w:hAnsiTheme="minorHAnsi" w:cstheme="minorHAnsi"/>
          <w:b/>
          <w:bCs/>
          <w:iCs/>
          <w:lang w:eastAsia="en-US"/>
        </w:rPr>
        <w:t>rozporządzenia Ministra Cyfryzacji w sprawie gwarantowanej dostępności oraz pojemności skrzynek doręczeń dla podmiotów publicznych oraz podmiotów niepublicznych</w:t>
      </w:r>
      <w:r w:rsidR="00773543" w:rsidRPr="00B42624">
        <w:rPr>
          <w:rFonts w:asciiTheme="minorHAnsi" w:eastAsiaTheme="minorEastAsia" w:hAnsiTheme="minorHAnsi" w:cstheme="minorHAnsi"/>
        </w:rPr>
        <w:t xml:space="preserve"> </w:t>
      </w:r>
      <w:r w:rsidR="00773543" w:rsidRPr="00B42624">
        <w:rPr>
          <w:rFonts w:asciiTheme="minorHAnsi" w:eastAsiaTheme="minorEastAsia" w:hAnsiTheme="minorHAnsi" w:cstheme="minorHAnsi"/>
          <w:b/>
        </w:rPr>
        <w:t xml:space="preserve">(Nr </w:t>
      </w:r>
      <w:r w:rsidR="00773543" w:rsidRPr="00B42624">
        <w:rPr>
          <w:rFonts w:asciiTheme="minorHAnsi" w:eastAsia="Calibri" w:hAnsiTheme="minorHAnsi" w:cstheme="minorHAnsi"/>
          <w:b/>
          <w:bCs/>
          <w:iCs/>
          <w:lang w:eastAsia="en-US"/>
        </w:rPr>
        <w:t>169)</w:t>
      </w:r>
      <w:r w:rsidR="00FC2461" w:rsidRPr="00B42624">
        <w:rPr>
          <w:rFonts w:asciiTheme="minorHAnsi" w:eastAsia="Calibri" w:hAnsiTheme="minorHAnsi" w:cstheme="minorHAnsi"/>
          <w:bCs/>
          <w:iCs/>
          <w:lang w:eastAsia="en-US"/>
        </w:rPr>
        <w:t xml:space="preserve">, </w:t>
      </w:r>
      <w:r w:rsidRPr="00B42624">
        <w:rPr>
          <w:rFonts w:asciiTheme="minorHAnsi" w:hAnsiTheme="minorHAnsi" w:cstheme="minorHAnsi"/>
        </w:rPr>
        <w:t xml:space="preserve">w załączeniu przekazuję tabelę zawierającą </w:t>
      </w:r>
      <w:r w:rsidR="000536C6">
        <w:rPr>
          <w:rFonts w:asciiTheme="minorHAnsi" w:hAnsiTheme="minorHAnsi" w:cstheme="minorHAnsi"/>
        </w:rPr>
        <w:t>odniesienie projektodawcy</w:t>
      </w:r>
      <w:r w:rsidRPr="00B42624">
        <w:rPr>
          <w:rFonts w:asciiTheme="minorHAnsi" w:hAnsiTheme="minorHAnsi" w:cstheme="minorHAnsi"/>
        </w:rPr>
        <w:t>.</w:t>
      </w:r>
    </w:p>
    <w:p w14:paraId="61614DA6" w14:textId="6621DBC3" w:rsidR="000A71A0" w:rsidRPr="00577612" w:rsidRDefault="00800806" w:rsidP="000536C6">
      <w:pPr>
        <w:autoSpaceDE w:val="0"/>
        <w:autoSpaceDN w:val="0"/>
        <w:adjustRightInd w:val="0"/>
        <w:spacing w:before="480" w:after="120"/>
        <w:ind w:left="6373"/>
        <w:rPr>
          <w:rFonts w:asciiTheme="minorHAnsi" w:hAnsiTheme="minorHAnsi" w:cstheme="minorHAnsi"/>
          <w:i/>
          <w:iCs/>
        </w:rPr>
      </w:pPr>
      <w:r w:rsidRPr="00577612">
        <w:rPr>
          <w:rFonts w:asciiTheme="minorHAnsi" w:hAnsiTheme="minorHAnsi" w:cstheme="minorHAnsi"/>
          <w:i/>
          <w:iCs/>
        </w:rPr>
        <w:t>Z poważaniem</w:t>
      </w:r>
    </w:p>
    <w:p w14:paraId="507BDA49" w14:textId="77777777" w:rsidR="000A71A0" w:rsidRPr="0057761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z up. Marek Zagórski</w:t>
      </w:r>
    </w:p>
    <w:p w14:paraId="3A71F5C4" w14:textId="77777777" w:rsidR="000A71A0" w:rsidRPr="0057761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577612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577612">
        <w:rPr>
          <w:rFonts w:asciiTheme="minorHAnsi" w:hAnsiTheme="minorHAnsi" w:cstheme="minorHAnsi"/>
          <w:b/>
          <w:bCs/>
        </w:rPr>
        <w:t>w Kancelarii Prezesa Rady Ministrów</w:t>
      </w:r>
    </w:p>
    <w:p w14:paraId="31DDF14F" w14:textId="584D8582" w:rsidR="00F779B9" w:rsidRPr="00F779B9" w:rsidRDefault="00800806" w:rsidP="000536C6">
      <w:pPr>
        <w:ind w:left="48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  <w:bookmarkStart w:id="0" w:name="_GoBack"/>
      <w:bookmarkEnd w:id="0"/>
      <w:r w:rsidR="00F779B9" w:rsidRPr="00F779B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sectPr w:rsidR="00F779B9" w:rsidRPr="00F779B9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9DCD1" w14:textId="77777777" w:rsidR="008735D7" w:rsidRDefault="008735D7">
      <w:r>
        <w:separator/>
      </w:r>
    </w:p>
  </w:endnote>
  <w:endnote w:type="continuationSeparator" w:id="0">
    <w:p w14:paraId="1CFB5402" w14:textId="77777777" w:rsidR="008735D7" w:rsidRDefault="0087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92DC4" w14:textId="77777777" w:rsidR="008735D7" w:rsidRDefault="008735D7">
      <w:r>
        <w:separator/>
      </w:r>
    </w:p>
  </w:footnote>
  <w:footnote w:type="continuationSeparator" w:id="0">
    <w:p w14:paraId="183D381A" w14:textId="77777777" w:rsidR="008735D7" w:rsidRDefault="00873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8735D7" w:rsidP="007018D3">
    <w:pPr>
      <w:pStyle w:val="Nagwek"/>
      <w:jc w:val="right"/>
    </w:pPr>
  </w:p>
  <w:p w14:paraId="02725DBB" w14:textId="77777777" w:rsidR="007018D3" w:rsidRDefault="008735D7" w:rsidP="007018D3">
    <w:pPr>
      <w:pStyle w:val="Nagwek"/>
      <w:jc w:val="right"/>
    </w:pPr>
  </w:p>
  <w:p w14:paraId="7882869A" w14:textId="60AED78E" w:rsidR="004633D0" w:rsidRPr="003D259D" w:rsidRDefault="00800806" w:rsidP="00404F0E">
    <w:pPr>
      <w:pStyle w:val="Nagwek"/>
      <w:jc w:val="right"/>
      <w:rPr>
        <w:rFonts w:asciiTheme="minorHAnsi" w:hAnsiTheme="minorHAnsi" w:cstheme="minorHAnsi"/>
      </w:rPr>
    </w:pPr>
    <w:r w:rsidRPr="003D259D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6C5039BE" w:rsidR="0033475C" w:rsidRPr="00DA3527" w:rsidRDefault="00FC2461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FC246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DRC.WLA.0630.3.2021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6C5039BE" w:rsidR="0033475C" w:rsidRPr="00DA3527" w:rsidRDefault="00FC2461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FC246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DRC.WLA.0630.3.2021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D259D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3D259D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D259D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F779B9">
      <w:rPr>
        <w:rFonts w:asciiTheme="minorHAnsi" w:hAnsiTheme="minorHAnsi" w:cstheme="minorHAnsi"/>
      </w:rPr>
      <w:t>28</w:t>
    </w:r>
    <w:r w:rsidR="003D259D" w:rsidRPr="003D259D">
      <w:rPr>
        <w:rFonts w:asciiTheme="minorHAnsi" w:hAnsiTheme="minorHAnsi" w:cstheme="minorHAnsi"/>
      </w:rPr>
      <w:t xml:space="preserve"> maja 2021</w:t>
    </w:r>
    <w:r w:rsidRPr="003D259D">
      <w:rPr>
        <w:rFonts w:asciiTheme="minorHAnsi" w:hAnsiTheme="minorHAnsi" w:cstheme="minorHAnsi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536C6"/>
    <w:rsid w:val="000C7006"/>
    <w:rsid w:val="000D5BE7"/>
    <w:rsid w:val="000E00FB"/>
    <w:rsid w:val="00141935"/>
    <w:rsid w:val="00143B60"/>
    <w:rsid w:val="00155C58"/>
    <w:rsid w:val="00156771"/>
    <w:rsid w:val="001A64A4"/>
    <w:rsid w:val="001B53DC"/>
    <w:rsid w:val="001C42D0"/>
    <w:rsid w:val="00202441"/>
    <w:rsid w:val="00210F06"/>
    <w:rsid w:val="0021109B"/>
    <w:rsid w:val="00211A1E"/>
    <w:rsid w:val="00250659"/>
    <w:rsid w:val="0025784F"/>
    <w:rsid w:val="00270126"/>
    <w:rsid w:val="00270492"/>
    <w:rsid w:val="00282282"/>
    <w:rsid w:val="002B23C4"/>
    <w:rsid w:val="002B2F27"/>
    <w:rsid w:val="002D6CCD"/>
    <w:rsid w:val="00300251"/>
    <w:rsid w:val="003009AB"/>
    <w:rsid w:val="00333EF7"/>
    <w:rsid w:val="00376732"/>
    <w:rsid w:val="00391928"/>
    <w:rsid w:val="00395F58"/>
    <w:rsid w:val="003A1D32"/>
    <w:rsid w:val="003D259D"/>
    <w:rsid w:val="003D2D3F"/>
    <w:rsid w:val="00401A47"/>
    <w:rsid w:val="004026B4"/>
    <w:rsid w:val="004373FE"/>
    <w:rsid w:val="004B5188"/>
    <w:rsid w:val="004D7118"/>
    <w:rsid w:val="004D743E"/>
    <w:rsid w:val="00503A66"/>
    <w:rsid w:val="00544A73"/>
    <w:rsid w:val="0056690C"/>
    <w:rsid w:val="0057174F"/>
    <w:rsid w:val="0057318D"/>
    <w:rsid w:val="00573954"/>
    <w:rsid w:val="00577612"/>
    <w:rsid w:val="005C42E5"/>
    <w:rsid w:val="005F7E56"/>
    <w:rsid w:val="00600D1E"/>
    <w:rsid w:val="0062015D"/>
    <w:rsid w:val="00633EB4"/>
    <w:rsid w:val="006516E2"/>
    <w:rsid w:val="00665688"/>
    <w:rsid w:val="00680E2E"/>
    <w:rsid w:val="006B12E5"/>
    <w:rsid w:val="006B5B2C"/>
    <w:rsid w:val="006C3659"/>
    <w:rsid w:val="006D6565"/>
    <w:rsid w:val="00712065"/>
    <w:rsid w:val="00737702"/>
    <w:rsid w:val="00773543"/>
    <w:rsid w:val="00781CBC"/>
    <w:rsid w:val="007900CF"/>
    <w:rsid w:val="007D2F5C"/>
    <w:rsid w:val="007E3C66"/>
    <w:rsid w:val="00800806"/>
    <w:rsid w:val="00816F1B"/>
    <w:rsid w:val="008541EF"/>
    <w:rsid w:val="00862010"/>
    <w:rsid w:val="008735D7"/>
    <w:rsid w:val="008753E8"/>
    <w:rsid w:val="00880551"/>
    <w:rsid w:val="00895496"/>
    <w:rsid w:val="00896D4F"/>
    <w:rsid w:val="008A1D3B"/>
    <w:rsid w:val="008B34EF"/>
    <w:rsid w:val="008B614E"/>
    <w:rsid w:val="008D3BCA"/>
    <w:rsid w:val="008F0896"/>
    <w:rsid w:val="00911DE6"/>
    <w:rsid w:val="0094441E"/>
    <w:rsid w:val="00962CF6"/>
    <w:rsid w:val="00974516"/>
    <w:rsid w:val="00981A4C"/>
    <w:rsid w:val="00A61EF6"/>
    <w:rsid w:val="00A62120"/>
    <w:rsid w:val="00A73B0F"/>
    <w:rsid w:val="00A7580D"/>
    <w:rsid w:val="00A86A24"/>
    <w:rsid w:val="00AC2C33"/>
    <w:rsid w:val="00AD13B4"/>
    <w:rsid w:val="00AE5C66"/>
    <w:rsid w:val="00B42624"/>
    <w:rsid w:val="00B737AA"/>
    <w:rsid w:val="00B92CA8"/>
    <w:rsid w:val="00B9713D"/>
    <w:rsid w:val="00BC0650"/>
    <w:rsid w:val="00BD45F4"/>
    <w:rsid w:val="00C000E7"/>
    <w:rsid w:val="00C0739B"/>
    <w:rsid w:val="00C20D32"/>
    <w:rsid w:val="00C80EE6"/>
    <w:rsid w:val="00CA0B38"/>
    <w:rsid w:val="00CB6AEB"/>
    <w:rsid w:val="00CC55E0"/>
    <w:rsid w:val="00CF32C3"/>
    <w:rsid w:val="00D12BE4"/>
    <w:rsid w:val="00D8099A"/>
    <w:rsid w:val="00DA4CCA"/>
    <w:rsid w:val="00DC5F70"/>
    <w:rsid w:val="00DD2EA6"/>
    <w:rsid w:val="00DD7D26"/>
    <w:rsid w:val="00E0021E"/>
    <w:rsid w:val="00E32DC4"/>
    <w:rsid w:val="00E643FE"/>
    <w:rsid w:val="00E83A5E"/>
    <w:rsid w:val="00ED795C"/>
    <w:rsid w:val="00EE578D"/>
    <w:rsid w:val="00EF3E80"/>
    <w:rsid w:val="00F00AF0"/>
    <w:rsid w:val="00F43A65"/>
    <w:rsid w:val="00F5031F"/>
    <w:rsid w:val="00F76BF7"/>
    <w:rsid w:val="00F779B9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4</cp:revision>
  <dcterms:created xsi:type="dcterms:W3CDTF">2021-05-26T12:51:00Z</dcterms:created>
  <dcterms:modified xsi:type="dcterms:W3CDTF">2021-05-28T20:49:00Z</dcterms:modified>
</cp:coreProperties>
</file>